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92C5" w14:textId="77777777" w:rsidR="007E2AD2" w:rsidRPr="00553984" w:rsidRDefault="007E2AD2" w:rsidP="007E2AD2">
      <w:pPr>
        <w:spacing w:before="480"/>
        <w:jc w:val="center"/>
        <w:rPr>
          <w:rFonts w:asciiTheme="minorHAnsi" w:hAnsiTheme="minorHAnsi" w:cstheme="minorHAnsi"/>
          <w:color w:val="C45911"/>
          <w:sz w:val="56"/>
          <w:szCs w:val="56"/>
        </w:rPr>
      </w:pPr>
      <w:bookmarkStart w:id="0" w:name="_Hlk88128108"/>
      <w:bookmarkStart w:id="1" w:name="_Hlk88128061"/>
      <w:r>
        <w:rPr>
          <w:rFonts w:asciiTheme="minorHAnsi" w:hAnsiTheme="minorHAnsi" w:cstheme="minorHAnsi"/>
          <w:color w:val="C45911"/>
          <w:sz w:val="56"/>
          <w:szCs w:val="56"/>
        </w:rPr>
        <w:t>Immigration Status &amp; Social Assistance</w:t>
      </w:r>
    </w:p>
    <w:p w14:paraId="030E3C74" w14:textId="77777777" w:rsidR="007E2AD2" w:rsidRDefault="007E2AD2" w:rsidP="007E2AD2">
      <w:pPr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Legal </w:t>
      </w:r>
      <w:r w:rsidRPr="00553984">
        <w:rPr>
          <w:rFonts w:asciiTheme="minorHAnsi" w:hAnsiTheme="minorHAnsi" w:cstheme="minorHAnsi"/>
          <w:sz w:val="36"/>
          <w:szCs w:val="36"/>
        </w:rPr>
        <w:t>Information for Community Workers</w:t>
      </w:r>
    </w:p>
    <w:bookmarkEnd w:id="0"/>
    <w:p w14:paraId="5431DA0C" w14:textId="77777777" w:rsidR="007E2AD2" w:rsidRPr="00553984" w:rsidRDefault="007E2AD2" w:rsidP="007E2AD2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p w14:paraId="1786E923" w14:textId="77777777" w:rsidR="007E2AD2" w:rsidRPr="00553984" w:rsidRDefault="007E2AD2" w:rsidP="007E2AD2">
      <w:pPr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 w:rsidRPr="005B3A13"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inline distT="0" distB="0" distL="0" distR="0" wp14:anchorId="26823DF5" wp14:editId="6D8FA649">
            <wp:extent cx="3952800" cy="1972800"/>
            <wp:effectExtent l="0" t="0" r="0" b="8890"/>
            <wp:docPr id="6" name="Picture Placeholder 5" descr="A person writing on a piece of pap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821E7365-A57A-444F-8B53-E47F8C3616C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Placeholder 5" descr="A person writing on a piece of pap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821E7365-A57A-444F-8B53-E47F8C3616C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rcRect t="12561" b="12561"/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1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2FD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</w:t>
      </w:r>
    </w:p>
    <w:p w14:paraId="2DAAA7FA" w14:textId="77777777" w:rsidR="007E2AD2" w:rsidRDefault="007E2AD2" w:rsidP="007E2AD2">
      <w:pPr>
        <w:rPr>
          <w:rFonts w:asciiTheme="minorHAnsi" w:hAnsiTheme="minorHAnsi" w:cstheme="minorHAnsi"/>
          <w:sz w:val="32"/>
          <w:szCs w:val="32"/>
        </w:rPr>
      </w:pPr>
    </w:p>
    <w:p w14:paraId="06FAE782" w14:textId="77777777" w:rsidR="007E2AD2" w:rsidRDefault="007E2AD2" w:rsidP="007E2AD2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Do your clients know if they are eligible for OW or ODSP?</w:t>
      </w:r>
    </w:p>
    <w:p w14:paraId="629016DA" w14:textId="77777777" w:rsidR="007E2AD2" w:rsidRDefault="007E2AD2" w:rsidP="007E2AD2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How can receiving social assistance affect immigration applications?</w:t>
      </w:r>
    </w:p>
    <w:p w14:paraId="4CC9A4FA" w14:textId="77777777" w:rsidR="007E2AD2" w:rsidRPr="00553984" w:rsidRDefault="007E2AD2" w:rsidP="007E2AD2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How can you support clients?</w:t>
      </w:r>
    </w:p>
    <w:p w14:paraId="6ECAE75B" w14:textId="77777777" w:rsidR="007E2AD2" w:rsidRPr="00553984" w:rsidRDefault="007E2AD2" w:rsidP="007E2AD2">
      <w:pPr>
        <w:spacing w:before="240"/>
        <w:ind w:left="357"/>
        <w:jc w:val="center"/>
        <w:rPr>
          <w:rFonts w:asciiTheme="minorHAnsi" w:hAnsiTheme="minorHAnsi" w:cstheme="minorHAnsi"/>
          <w:sz w:val="32"/>
          <w:szCs w:val="32"/>
        </w:rPr>
      </w:pPr>
      <w:r w:rsidRPr="00553984">
        <w:rPr>
          <w:rFonts w:asciiTheme="minorHAnsi" w:hAnsiTheme="minorHAnsi" w:cstheme="minorHAnsi"/>
          <w:sz w:val="32"/>
          <w:szCs w:val="32"/>
        </w:rPr>
        <w:t>This free workshop is for you!</w:t>
      </w:r>
    </w:p>
    <w:p w14:paraId="791A7468" w14:textId="77777777" w:rsidR="007E2AD2" w:rsidRDefault="007E2AD2" w:rsidP="007E2AD2">
      <w:pPr>
        <w:spacing w:before="240" w:after="120"/>
        <w:rPr>
          <w:rFonts w:asciiTheme="minorHAnsi" w:hAnsiTheme="minorHAnsi" w:cstheme="minorHAnsi"/>
          <w:b/>
          <w:bCs/>
          <w:sz w:val="32"/>
          <w:szCs w:val="32"/>
        </w:rPr>
      </w:pPr>
      <w:r w:rsidRPr="00553984">
        <w:rPr>
          <w:rFonts w:asciiTheme="minorHAnsi" w:hAnsiTheme="minorHAnsi" w:cstheme="minorHAnsi"/>
          <w:b/>
          <w:bCs/>
          <w:sz w:val="32"/>
          <w:szCs w:val="32"/>
        </w:rPr>
        <w:t>You will:</w:t>
      </w:r>
    </w:p>
    <w:p w14:paraId="06F0BEC8" w14:textId="77777777" w:rsidR="007E2AD2" w:rsidRDefault="007E2AD2" w:rsidP="007E2AD2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8"/>
          <w:szCs w:val="28"/>
        </w:rPr>
      </w:pPr>
      <w:r w:rsidRPr="00D437D6">
        <w:rPr>
          <w:rFonts w:asciiTheme="minorHAnsi" w:hAnsiTheme="minorHAnsi" w:cstheme="minorHAnsi"/>
          <w:sz w:val="28"/>
          <w:szCs w:val="28"/>
        </w:rPr>
        <w:t xml:space="preserve">Understand who is </w:t>
      </w:r>
      <w:r>
        <w:rPr>
          <w:rFonts w:asciiTheme="minorHAnsi" w:hAnsiTheme="minorHAnsi" w:cstheme="minorHAnsi"/>
          <w:sz w:val="28"/>
          <w:szCs w:val="28"/>
        </w:rPr>
        <w:t>eligible for social assistance (OW and ODSP)</w:t>
      </w:r>
    </w:p>
    <w:p w14:paraId="5CD3C204" w14:textId="77777777" w:rsidR="007E2AD2" w:rsidRPr="00D437D6" w:rsidRDefault="007E2AD2" w:rsidP="007E2AD2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8"/>
          <w:szCs w:val="28"/>
        </w:rPr>
      </w:pPr>
      <w:r w:rsidRPr="00D437D6">
        <w:rPr>
          <w:rFonts w:asciiTheme="minorHAnsi" w:hAnsiTheme="minorHAnsi" w:cstheme="minorHAnsi"/>
          <w:sz w:val="28"/>
          <w:szCs w:val="28"/>
        </w:rPr>
        <w:t xml:space="preserve">Learn how </w:t>
      </w:r>
      <w:r>
        <w:rPr>
          <w:rFonts w:asciiTheme="minorHAnsi" w:hAnsiTheme="minorHAnsi" w:cstheme="minorHAnsi"/>
          <w:sz w:val="28"/>
          <w:szCs w:val="28"/>
        </w:rPr>
        <w:t>to support people who want to apply for assistance</w:t>
      </w:r>
    </w:p>
    <w:p w14:paraId="42C6F89B" w14:textId="77777777" w:rsidR="007E2AD2" w:rsidRPr="00D437D6" w:rsidRDefault="007E2AD2" w:rsidP="007E2AD2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Understand how receiving social assistance can affect some immigration applications </w:t>
      </w:r>
    </w:p>
    <w:p w14:paraId="663C3463" w14:textId="77777777" w:rsidR="007E2AD2" w:rsidRPr="00D437D6" w:rsidRDefault="007E2AD2" w:rsidP="007E2AD2">
      <w:pPr>
        <w:pStyle w:val="ListParagraph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8"/>
          <w:szCs w:val="28"/>
        </w:rPr>
      </w:pPr>
      <w:r w:rsidRPr="00D437D6">
        <w:rPr>
          <w:rFonts w:asciiTheme="minorHAnsi" w:hAnsiTheme="minorHAnsi" w:cstheme="minorHAnsi"/>
          <w:sz w:val="28"/>
          <w:szCs w:val="28"/>
        </w:rPr>
        <w:t>Learn about tips and resources you can share with clients</w:t>
      </w:r>
    </w:p>
    <w:p w14:paraId="2EB2B141" w14:textId="77777777" w:rsidR="007E2AD2" w:rsidRPr="008E6E8B" w:rsidRDefault="007E2AD2" w:rsidP="007E2AD2">
      <w:pPr>
        <w:pStyle w:val="NormalWeb"/>
        <w:spacing w:before="120" w:beforeAutospacing="0" w:after="12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553984">
        <w:rPr>
          <w:rFonts w:asciiTheme="minorHAnsi" w:hAnsiTheme="minorHAnsi" w:cstheme="minorHAns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B26E5" wp14:editId="6A3FFA14">
                <wp:simplePos x="0" y="0"/>
                <wp:positionH relativeFrom="column">
                  <wp:posOffset>254635</wp:posOffset>
                </wp:positionH>
                <wp:positionV relativeFrom="paragraph">
                  <wp:posOffset>266711</wp:posOffset>
                </wp:positionV>
                <wp:extent cx="5303946" cy="1371600"/>
                <wp:effectExtent l="0" t="0" r="11430" b="19050"/>
                <wp:wrapNone/>
                <wp:docPr id="4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946" cy="1371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459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58923" w14:textId="77777777" w:rsidR="007E2AD2" w:rsidRPr="008E6E8B" w:rsidRDefault="007E2AD2" w:rsidP="007E2AD2">
                            <w:pPr>
                              <w:spacing w:before="60" w:after="60"/>
                              <w:ind w:left="714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DATE and TIME: </w:t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</w:rPr>
                              <w:t>add date and time</w:t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3ACD11" w14:textId="77777777" w:rsidR="007E2AD2" w:rsidRPr="008E6E8B" w:rsidRDefault="007E2AD2" w:rsidP="007E2AD2">
                            <w:pPr>
                              <w:spacing w:before="60" w:after="60"/>
                              <w:ind w:left="714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PLACE:</w:t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</w:rPr>
                              <w:t>add venue (online or physical)</w:t>
                            </w:r>
                          </w:p>
                          <w:p w14:paraId="33D9FEB6" w14:textId="77777777" w:rsidR="007E2AD2" w:rsidRPr="008E6E8B" w:rsidRDefault="007E2AD2" w:rsidP="007E2AD2">
                            <w:pPr>
                              <w:spacing w:before="60" w:after="60"/>
                              <w:ind w:left="714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REGISTER:</w:t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8E6E8B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8"/>
                                <w:szCs w:val="28"/>
                              </w:rPr>
                              <w:t>add registration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B26E5" id="Rectangle: Rounded Corners 12" o:spid="_x0000_s1026" style="position:absolute;margin-left:20.05pt;margin-top:21pt;width:417.6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" fillcolor="#fbe4d5 [661]" strokecolor="#c45911" strokeweight="1pt">
                <v:stroke joinstyle="miter"/>
                <v:textbox>
                  <w:txbxContent>
                    <w:p w14:paraId="28158923" w14:textId="77777777" w:rsidR="007E2AD2" w:rsidRPr="008E6E8B" w:rsidRDefault="007E2AD2" w:rsidP="007E2AD2">
                      <w:pPr>
                        <w:spacing w:before="60" w:after="60"/>
                        <w:ind w:left="714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DATE and TIME: </w:t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 w:rsidRPr="008E6E8B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</w:rPr>
                        <w:t>add date and time</w:t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3ACD11" w14:textId="77777777" w:rsidR="007E2AD2" w:rsidRPr="008E6E8B" w:rsidRDefault="007E2AD2" w:rsidP="007E2AD2">
                      <w:pPr>
                        <w:spacing w:before="60" w:after="60"/>
                        <w:ind w:left="714"/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</w:rPr>
                      </w:pP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PLACE:</w:t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 w:rsidRPr="008E6E8B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</w:rPr>
                        <w:t>add venue (online or physical)</w:t>
                      </w:r>
                    </w:p>
                    <w:p w14:paraId="33D9FEB6" w14:textId="77777777" w:rsidR="007E2AD2" w:rsidRPr="008E6E8B" w:rsidRDefault="007E2AD2" w:rsidP="007E2AD2">
                      <w:pPr>
                        <w:spacing w:before="60" w:after="60"/>
                        <w:ind w:left="714"/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</w:rPr>
                      </w:pP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REGISTER:</w:t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 w:rsidRPr="008E6E8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 w:rsidRPr="008E6E8B">
                        <w:rPr>
                          <w:rFonts w:asciiTheme="minorHAnsi" w:hAnsiTheme="minorHAnsi" w:cstheme="minorHAnsi"/>
                          <w:i/>
                          <w:iCs/>
                          <w:sz w:val="28"/>
                          <w:szCs w:val="28"/>
                        </w:rPr>
                        <w:t>add registration details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46C4AF" w14:textId="77777777" w:rsidR="007E2AD2" w:rsidRPr="00553984" w:rsidRDefault="007E2AD2" w:rsidP="007E2AD2">
      <w:pPr>
        <w:pStyle w:val="NormalWeb"/>
        <w:spacing w:before="120" w:beforeAutospacing="0" w:after="120" w:afterAutospacing="0"/>
        <w:ind w:left="360"/>
        <w:rPr>
          <w:rFonts w:asciiTheme="minorHAnsi" w:hAnsiTheme="minorHAnsi" w:cstheme="minorHAnsi"/>
          <w:color w:val="000000"/>
          <w:sz w:val="28"/>
          <w:szCs w:val="28"/>
        </w:rPr>
      </w:pPr>
    </w:p>
    <w:p w14:paraId="6DF43EA5" w14:textId="77777777" w:rsidR="007E2AD2" w:rsidRPr="00553984" w:rsidRDefault="007E2AD2" w:rsidP="007E2AD2">
      <w:pPr>
        <w:ind w:left="357"/>
        <w:rPr>
          <w:rFonts w:asciiTheme="minorHAnsi" w:hAnsiTheme="minorHAnsi" w:cstheme="minorHAnsi"/>
          <w:sz w:val="28"/>
          <w:szCs w:val="28"/>
        </w:rPr>
      </w:pPr>
    </w:p>
    <w:p w14:paraId="4E142E4F" w14:textId="77777777" w:rsidR="007E2AD2" w:rsidRPr="00553984" w:rsidRDefault="007E2AD2" w:rsidP="007E2AD2">
      <w:pPr>
        <w:ind w:left="357"/>
        <w:rPr>
          <w:rFonts w:asciiTheme="minorHAnsi" w:hAnsiTheme="minorHAnsi" w:cstheme="minorHAnsi"/>
          <w:sz w:val="28"/>
          <w:szCs w:val="28"/>
        </w:rPr>
      </w:pPr>
    </w:p>
    <w:p w14:paraId="77417BF7" w14:textId="77777777" w:rsidR="007E2AD2" w:rsidRPr="00553984" w:rsidRDefault="007E2AD2" w:rsidP="007E2AD2">
      <w:pPr>
        <w:rPr>
          <w:rFonts w:asciiTheme="minorHAnsi" w:hAnsiTheme="minorHAnsi" w:cstheme="minorHAnsi"/>
        </w:rPr>
      </w:pPr>
    </w:p>
    <w:bookmarkEnd w:id="1"/>
    <w:p w14:paraId="5D301011" w14:textId="7E1EB6F9" w:rsidR="00FE6545" w:rsidRPr="007E2AD2" w:rsidRDefault="00FE6545">
      <w:pPr>
        <w:rPr>
          <w:rFonts w:asciiTheme="minorHAnsi" w:hAnsiTheme="minorHAnsi" w:cstheme="minorHAnsi"/>
        </w:rPr>
      </w:pPr>
    </w:p>
    <w:sectPr w:rsidR="00FE6545" w:rsidRPr="007E2A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3537"/>
    <w:multiLevelType w:val="hybridMultilevel"/>
    <w:tmpl w:val="691A7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D2"/>
    <w:rsid w:val="003B787B"/>
    <w:rsid w:val="00630308"/>
    <w:rsid w:val="007E2AD2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457ED"/>
  <w15:chartTrackingRefBased/>
  <w15:docId w15:val="{9C08D0BC-3893-45DD-99AD-8813926D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2AD2"/>
    <w:pPr>
      <w:spacing w:after="200" w:line="276" w:lineRule="auto"/>
      <w:ind w:left="720"/>
      <w:contextualSpacing/>
    </w:pPr>
    <w:rPr>
      <w:rFonts w:ascii="Calibri" w:eastAsiaTheme="minorEastAsia" w:hAnsi="Calibri"/>
      <w:lang w:val="en-US"/>
    </w:rPr>
  </w:style>
  <w:style w:type="paragraph" w:styleId="NormalWeb">
    <w:name w:val="Normal (Web)"/>
    <w:basedOn w:val="Normal"/>
    <w:uiPriority w:val="99"/>
    <w:unhideWhenUsed/>
    <w:rsid w:val="007E2AD2"/>
    <w:pPr>
      <w:spacing w:before="100" w:beforeAutospacing="1" w:after="100" w:afterAutospacing="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E2AD2"/>
    <w:rPr>
      <w:rFonts w:ascii="Calibri" w:eastAsiaTheme="minorEastAsia" w:hAnsi="Calibri" w:cs="Times New Roman"/>
      <w:sz w:val="24"/>
      <w:szCs w:val="24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Ameeruddin</dc:creator>
  <cp:keywords/>
  <dc:description/>
  <cp:lastModifiedBy>Urooj Ameeruddin</cp:lastModifiedBy>
  <cp:revision>1</cp:revision>
  <dcterms:created xsi:type="dcterms:W3CDTF">2021-12-17T22:06:00Z</dcterms:created>
  <dcterms:modified xsi:type="dcterms:W3CDTF">2021-12-17T22:07:00Z</dcterms:modified>
</cp:coreProperties>
</file>